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6B" w:rsidRPr="00D12F48" w:rsidRDefault="00630CF3" w:rsidP="0054315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4D3B6B" w:rsidRPr="00D12F48">
        <w:rPr>
          <w:b/>
          <w:bCs/>
          <w:sz w:val="28"/>
          <w:szCs w:val="28"/>
        </w:rPr>
        <w:t>аключение о результатах публичных слушаний</w:t>
      </w:r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в сельском поселении </w:t>
      </w:r>
      <w:proofErr w:type="gramStart"/>
      <w:r w:rsidR="00876309">
        <w:rPr>
          <w:b/>
          <w:sz w:val="28"/>
          <w:szCs w:val="28"/>
        </w:rPr>
        <w:t>Чувашское</w:t>
      </w:r>
      <w:proofErr w:type="gramEnd"/>
      <w:r w:rsidR="00876309">
        <w:rPr>
          <w:b/>
          <w:sz w:val="28"/>
          <w:szCs w:val="28"/>
        </w:rPr>
        <w:t xml:space="preserve"> </w:t>
      </w:r>
      <w:proofErr w:type="spellStart"/>
      <w:r w:rsidR="00876309">
        <w:rPr>
          <w:b/>
          <w:sz w:val="28"/>
          <w:szCs w:val="28"/>
        </w:rPr>
        <w:t>Урметьево</w:t>
      </w:r>
      <w:proofErr w:type="spellEnd"/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муниципального района </w:t>
      </w:r>
      <w:r w:rsidR="002B6F54" w:rsidRPr="00D12F48">
        <w:rPr>
          <w:b/>
          <w:sz w:val="28"/>
          <w:szCs w:val="28"/>
        </w:rPr>
        <w:fldChar w:fldCharType="begin"/>
      </w:r>
      <w:r w:rsidR="001B123F" w:rsidRPr="00D12F48">
        <w:rPr>
          <w:b/>
          <w:sz w:val="28"/>
          <w:szCs w:val="28"/>
        </w:rPr>
        <w:instrText xml:space="preserve"> MERGEFIELD Название_района </w:instrText>
      </w:r>
      <w:r w:rsidR="002B6F54" w:rsidRPr="00D12F48">
        <w:rPr>
          <w:b/>
          <w:sz w:val="28"/>
          <w:szCs w:val="28"/>
        </w:rPr>
        <w:fldChar w:fldCharType="separate"/>
      </w:r>
      <w:r w:rsidR="00F97010" w:rsidRPr="00D12F48">
        <w:rPr>
          <w:b/>
          <w:noProof/>
          <w:sz w:val="28"/>
          <w:szCs w:val="28"/>
        </w:rPr>
        <w:t>Челно-Вершинский</w:t>
      </w:r>
      <w:r w:rsidR="002B6F54" w:rsidRPr="00D12F48">
        <w:rPr>
          <w:b/>
          <w:sz w:val="28"/>
          <w:szCs w:val="28"/>
        </w:rPr>
        <w:fldChar w:fldCharType="end"/>
      </w:r>
      <w:r w:rsidRPr="00D12F48">
        <w:rPr>
          <w:b/>
          <w:bCs/>
          <w:sz w:val="28"/>
          <w:szCs w:val="28"/>
        </w:rPr>
        <w:t xml:space="preserve"> Самарской области</w:t>
      </w:r>
    </w:p>
    <w:p w:rsidR="004D3B6B" w:rsidRPr="0054315D" w:rsidRDefault="004D3B6B" w:rsidP="0054315D">
      <w:pPr>
        <w:ind w:firstLine="567"/>
        <w:jc w:val="center"/>
        <w:rPr>
          <w:b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по </w:t>
      </w:r>
      <w:r w:rsidR="008E4CB3" w:rsidRPr="00D12F48">
        <w:rPr>
          <w:b/>
          <w:bCs/>
          <w:sz w:val="28"/>
          <w:szCs w:val="28"/>
        </w:rPr>
        <w:t>проект</w:t>
      </w:r>
      <w:r w:rsidR="0054315D">
        <w:rPr>
          <w:b/>
          <w:bCs/>
          <w:sz w:val="28"/>
          <w:szCs w:val="28"/>
        </w:rPr>
        <w:t>у</w:t>
      </w:r>
      <w:r w:rsidR="008E4CB3" w:rsidRPr="00D12F48">
        <w:rPr>
          <w:b/>
          <w:bCs/>
          <w:sz w:val="28"/>
          <w:szCs w:val="28"/>
        </w:rPr>
        <w:t xml:space="preserve"> </w:t>
      </w:r>
      <w:r w:rsidR="00365E23">
        <w:rPr>
          <w:b/>
          <w:bCs/>
          <w:sz w:val="28"/>
          <w:szCs w:val="28"/>
        </w:rPr>
        <w:t>решения «</w:t>
      </w:r>
      <w:r w:rsidR="00DC0768">
        <w:rPr>
          <w:b/>
          <w:sz w:val="28"/>
          <w:szCs w:val="28"/>
        </w:rPr>
        <w:t xml:space="preserve">О бюджете сельского поселения </w:t>
      </w:r>
      <w:proofErr w:type="gramStart"/>
      <w:r w:rsidR="00876309">
        <w:rPr>
          <w:b/>
          <w:sz w:val="28"/>
          <w:szCs w:val="28"/>
        </w:rPr>
        <w:t>Чувашское</w:t>
      </w:r>
      <w:proofErr w:type="gramEnd"/>
      <w:r w:rsidR="00876309">
        <w:rPr>
          <w:b/>
          <w:sz w:val="28"/>
          <w:szCs w:val="28"/>
        </w:rPr>
        <w:t xml:space="preserve"> </w:t>
      </w:r>
      <w:proofErr w:type="spellStart"/>
      <w:r w:rsidR="00876309">
        <w:rPr>
          <w:b/>
          <w:sz w:val="28"/>
          <w:szCs w:val="28"/>
        </w:rPr>
        <w:t>Урметьево</w:t>
      </w:r>
      <w:proofErr w:type="spellEnd"/>
      <w:r w:rsidR="00DC0768">
        <w:rPr>
          <w:b/>
          <w:sz w:val="28"/>
          <w:szCs w:val="28"/>
        </w:rPr>
        <w:t xml:space="preserve"> муниципального района </w:t>
      </w:r>
      <w:proofErr w:type="spellStart"/>
      <w:r w:rsidR="00DC0768">
        <w:rPr>
          <w:b/>
          <w:sz w:val="28"/>
          <w:szCs w:val="28"/>
        </w:rPr>
        <w:t>Челно-Вершинский</w:t>
      </w:r>
      <w:proofErr w:type="spellEnd"/>
      <w:r w:rsidR="00DC0768">
        <w:rPr>
          <w:b/>
          <w:sz w:val="28"/>
          <w:szCs w:val="28"/>
        </w:rPr>
        <w:t xml:space="preserve"> на 20</w:t>
      </w:r>
      <w:r w:rsidR="007169A8">
        <w:rPr>
          <w:b/>
          <w:sz w:val="28"/>
          <w:szCs w:val="28"/>
        </w:rPr>
        <w:t>2</w:t>
      </w:r>
      <w:r w:rsidR="00423921">
        <w:rPr>
          <w:b/>
          <w:sz w:val="28"/>
          <w:szCs w:val="28"/>
        </w:rPr>
        <w:t>3</w:t>
      </w:r>
      <w:r w:rsidR="00C17CF5">
        <w:rPr>
          <w:b/>
          <w:sz w:val="28"/>
          <w:szCs w:val="28"/>
        </w:rPr>
        <w:t xml:space="preserve"> год и на плановый период 202</w:t>
      </w:r>
      <w:r w:rsidR="00423921">
        <w:rPr>
          <w:b/>
          <w:sz w:val="28"/>
          <w:szCs w:val="28"/>
        </w:rPr>
        <w:t>4</w:t>
      </w:r>
      <w:r w:rsidR="00C17CF5">
        <w:rPr>
          <w:b/>
          <w:sz w:val="28"/>
          <w:szCs w:val="28"/>
        </w:rPr>
        <w:t xml:space="preserve"> </w:t>
      </w:r>
      <w:r w:rsidR="00DC0768">
        <w:rPr>
          <w:b/>
          <w:sz w:val="28"/>
          <w:szCs w:val="28"/>
        </w:rPr>
        <w:t>и 20</w:t>
      </w:r>
      <w:r w:rsidR="007169A8">
        <w:rPr>
          <w:b/>
          <w:sz w:val="28"/>
          <w:szCs w:val="28"/>
        </w:rPr>
        <w:t>2</w:t>
      </w:r>
      <w:r w:rsidR="00423921">
        <w:rPr>
          <w:b/>
          <w:sz w:val="28"/>
          <w:szCs w:val="28"/>
        </w:rPr>
        <w:t>5</w:t>
      </w:r>
      <w:r w:rsidR="00DC0768">
        <w:rPr>
          <w:b/>
          <w:sz w:val="28"/>
          <w:szCs w:val="28"/>
        </w:rPr>
        <w:t xml:space="preserve"> годов»</w:t>
      </w:r>
      <w:r w:rsidR="0054315D" w:rsidRPr="0054315D">
        <w:rPr>
          <w:b/>
          <w:sz w:val="28"/>
          <w:szCs w:val="28"/>
        </w:rPr>
        <w:t xml:space="preserve"> </w:t>
      </w:r>
    </w:p>
    <w:p w:rsidR="004D3B6B" w:rsidRPr="00D12F48" w:rsidRDefault="00836C37" w:rsidP="0054315D">
      <w:pPr>
        <w:jc w:val="center"/>
        <w:rPr>
          <w:sz w:val="28"/>
          <w:szCs w:val="28"/>
        </w:rPr>
      </w:pPr>
      <w:r w:rsidRPr="00D12F48">
        <w:rPr>
          <w:b/>
          <w:sz w:val="28"/>
          <w:szCs w:val="28"/>
        </w:rPr>
        <w:t xml:space="preserve">от </w:t>
      </w:r>
      <w:r w:rsidR="008902D9">
        <w:rPr>
          <w:b/>
          <w:sz w:val="28"/>
          <w:szCs w:val="28"/>
        </w:rPr>
        <w:t>2</w:t>
      </w:r>
      <w:r w:rsidR="00C0449F">
        <w:rPr>
          <w:b/>
          <w:sz w:val="28"/>
          <w:szCs w:val="28"/>
        </w:rPr>
        <w:t>7</w:t>
      </w:r>
      <w:r w:rsidR="00DC0768">
        <w:rPr>
          <w:b/>
          <w:sz w:val="28"/>
          <w:szCs w:val="28"/>
        </w:rPr>
        <w:t xml:space="preserve"> декабря</w:t>
      </w:r>
      <w:r w:rsidR="009A2E41">
        <w:rPr>
          <w:b/>
          <w:sz w:val="28"/>
          <w:szCs w:val="28"/>
        </w:rPr>
        <w:t xml:space="preserve"> 20</w:t>
      </w:r>
      <w:r w:rsidR="009470C0">
        <w:rPr>
          <w:b/>
          <w:sz w:val="28"/>
          <w:szCs w:val="28"/>
        </w:rPr>
        <w:t>2</w:t>
      </w:r>
      <w:r w:rsidR="00423921">
        <w:rPr>
          <w:b/>
          <w:sz w:val="28"/>
          <w:szCs w:val="28"/>
        </w:rPr>
        <w:t>2</w:t>
      </w:r>
      <w:r w:rsidR="00BA0A5F">
        <w:rPr>
          <w:b/>
          <w:sz w:val="28"/>
          <w:szCs w:val="28"/>
        </w:rPr>
        <w:t xml:space="preserve"> </w:t>
      </w:r>
      <w:r w:rsidRPr="00D12F48">
        <w:rPr>
          <w:b/>
          <w:sz w:val="28"/>
          <w:szCs w:val="28"/>
        </w:rPr>
        <w:t>года</w:t>
      </w:r>
    </w:p>
    <w:p w:rsidR="00D12F48" w:rsidRPr="00D12F48" w:rsidRDefault="00D12F48" w:rsidP="00D12F48">
      <w:pPr>
        <w:spacing w:before="120"/>
        <w:ind w:firstLine="680"/>
        <w:rPr>
          <w:sz w:val="28"/>
          <w:szCs w:val="28"/>
        </w:rPr>
      </w:pPr>
      <w:r w:rsidRPr="00D12F48">
        <w:rPr>
          <w:sz w:val="28"/>
          <w:szCs w:val="28"/>
        </w:rPr>
        <w:t xml:space="preserve">1. Дата проведения публичных слушаний – с </w:t>
      </w:r>
      <w:r w:rsidR="00855B4F">
        <w:rPr>
          <w:sz w:val="28"/>
          <w:szCs w:val="28"/>
        </w:rPr>
        <w:t>2</w:t>
      </w:r>
      <w:r w:rsidR="00C0449F">
        <w:rPr>
          <w:sz w:val="28"/>
          <w:szCs w:val="28"/>
        </w:rPr>
        <w:t>8</w:t>
      </w:r>
      <w:r w:rsidR="00855B4F">
        <w:rPr>
          <w:sz w:val="28"/>
          <w:szCs w:val="28"/>
        </w:rPr>
        <w:t xml:space="preserve"> </w:t>
      </w:r>
      <w:r w:rsidR="00DC0768">
        <w:rPr>
          <w:sz w:val="28"/>
          <w:szCs w:val="28"/>
        </w:rPr>
        <w:t>ноября</w:t>
      </w:r>
      <w:r w:rsidR="009A2E41">
        <w:rPr>
          <w:sz w:val="28"/>
          <w:szCs w:val="28"/>
        </w:rPr>
        <w:t xml:space="preserve"> по </w:t>
      </w:r>
      <w:r w:rsidR="00DC0768">
        <w:rPr>
          <w:sz w:val="28"/>
          <w:szCs w:val="28"/>
        </w:rPr>
        <w:t>2</w:t>
      </w:r>
      <w:r w:rsidR="00C0449F">
        <w:rPr>
          <w:sz w:val="28"/>
          <w:szCs w:val="28"/>
        </w:rPr>
        <w:t>7</w:t>
      </w:r>
      <w:r w:rsidR="009A2E41">
        <w:rPr>
          <w:sz w:val="28"/>
          <w:szCs w:val="28"/>
        </w:rPr>
        <w:t xml:space="preserve"> </w:t>
      </w:r>
      <w:r w:rsidR="00DC0768">
        <w:rPr>
          <w:sz w:val="28"/>
          <w:szCs w:val="28"/>
        </w:rPr>
        <w:t>декабря</w:t>
      </w:r>
      <w:r w:rsidR="00855B4F">
        <w:rPr>
          <w:sz w:val="28"/>
          <w:szCs w:val="28"/>
        </w:rPr>
        <w:t xml:space="preserve"> 20</w:t>
      </w:r>
      <w:r w:rsidR="008902D9">
        <w:rPr>
          <w:sz w:val="28"/>
          <w:szCs w:val="28"/>
        </w:rPr>
        <w:t>2</w:t>
      </w:r>
      <w:r w:rsidR="00423921">
        <w:rPr>
          <w:sz w:val="28"/>
          <w:szCs w:val="28"/>
        </w:rPr>
        <w:t xml:space="preserve">2 </w:t>
      </w:r>
      <w:r w:rsidR="00855B4F">
        <w:rPr>
          <w:sz w:val="28"/>
          <w:szCs w:val="28"/>
        </w:rPr>
        <w:t>года.</w:t>
      </w:r>
    </w:p>
    <w:p w:rsidR="00D12F48" w:rsidRPr="00D12F48" w:rsidRDefault="00D12F48" w:rsidP="00D12F48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2.Место проведения публичных слушаний – </w:t>
      </w:r>
      <w:r w:rsidR="002B6F54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Индекс_места_ведения_протокола_слушаний </w:instrText>
      </w:r>
      <w:r w:rsidR="002B6F54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>44685</w:t>
      </w:r>
      <w:r w:rsidR="00263038">
        <w:rPr>
          <w:noProof/>
          <w:sz w:val="28"/>
          <w:szCs w:val="28"/>
        </w:rPr>
        <w:t>9</w:t>
      </w:r>
      <w:r w:rsidR="002B6F54" w:rsidRPr="003250B4">
        <w:rPr>
          <w:sz w:val="28"/>
          <w:szCs w:val="28"/>
        </w:rPr>
        <w:fldChar w:fldCharType="end"/>
      </w:r>
      <w:r w:rsidRPr="003250B4">
        <w:rPr>
          <w:sz w:val="28"/>
          <w:szCs w:val="28"/>
        </w:rPr>
        <w:t xml:space="preserve">, Самарская область, </w:t>
      </w:r>
      <w:r w:rsidR="002B6F54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Место_ведения_протокола_публичных_слушан </w:instrText>
      </w:r>
      <w:r w:rsidR="002B6F54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 xml:space="preserve">Челно-Вершинский район,село </w:t>
      </w:r>
      <w:r w:rsidR="00263038">
        <w:rPr>
          <w:noProof/>
          <w:sz w:val="28"/>
          <w:szCs w:val="28"/>
        </w:rPr>
        <w:t>Чувашское Урметьево</w:t>
      </w:r>
      <w:r w:rsidRPr="003250B4">
        <w:rPr>
          <w:noProof/>
          <w:sz w:val="28"/>
          <w:szCs w:val="28"/>
        </w:rPr>
        <w:t xml:space="preserve">, ул. </w:t>
      </w:r>
      <w:r w:rsidR="00263038">
        <w:rPr>
          <w:noProof/>
          <w:sz w:val="28"/>
          <w:szCs w:val="28"/>
        </w:rPr>
        <w:t>Центральная</w:t>
      </w:r>
      <w:r w:rsidRPr="003250B4">
        <w:rPr>
          <w:noProof/>
          <w:sz w:val="28"/>
          <w:szCs w:val="28"/>
        </w:rPr>
        <w:t xml:space="preserve">, д. </w:t>
      </w:r>
      <w:r w:rsidR="00263038">
        <w:rPr>
          <w:noProof/>
          <w:sz w:val="28"/>
          <w:szCs w:val="28"/>
        </w:rPr>
        <w:t>40</w:t>
      </w:r>
      <w:r w:rsidR="002B6F54" w:rsidRPr="003250B4">
        <w:rPr>
          <w:sz w:val="28"/>
          <w:szCs w:val="28"/>
        </w:rPr>
        <w:fldChar w:fldCharType="end"/>
      </w:r>
      <w:r w:rsidRPr="00D12F48">
        <w:rPr>
          <w:sz w:val="28"/>
          <w:szCs w:val="28"/>
        </w:rPr>
        <w:t>.</w:t>
      </w:r>
    </w:p>
    <w:p w:rsidR="00B21980" w:rsidRDefault="00D12F48" w:rsidP="00B21980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proofErr w:type="gramStart"/>
      <w:r w:rsidRPr="00D12F48">
        <w:rPr>
          <w:rFonts w:eastAsia="Arial Unicode MS"/>
          <w:sz w:val="28"/>
          <w:szCs w:val="28"/>
        </w:rPr>
        <w:t xml:space="preserve">3.Основание проведения публичных слушаний – </w:t>
      </w:r>
      <w:r w:rsidR="00855B4F">
        <w:rPr>
          <w:rFonts w:eastAsia="Arial Unicode MS"/>
          <w:sz w:val="28"/>
          <w:szCs w:val="28"/>
        </w:rPr>
        <w:t>постановление</w:t>
      </w:r>
      <w:r w:rsidR="00F96A84">
        <w:rPr>
          <w:rFonts w:eastAsia="Arial Unicode MS"/>
          <w:sz w:val="28"/>
          <w:szCs w:val="28"/>
        </w:rPr>
        <w:t xml:space="preserve"> главы</w:t>
      </w:r>
      <w:r w:rsidRPr="00D12F48">
        <w:rPr>
          <w:rFonts w:eastAsia="Arial Unicode MS"/>
          <w:sz w:val="28"/>
          <w:szCs w:val="28"/>
        </w:rPr>
        <w:t xml:space="preserve"> </w:t>
      </w:r>
      <w:r w:rsidR="00855B4F">
        <w:rPr>
          <w:rFonts w:eastAsia="Arial Unicode MS"/>
          <w:sz w:val="28"/>
          <w:szCs w:val="28"/>
        </w:rPr>
        <w:t>администрации</w:t>
      </w:r>
      <w:r w:rsidRPr="00D12F48">
        <w:rPr>
          <w:rFonts w:eastAsia="Arial Unicode MS"/>
          <w:sz w:val="28"/>
          <w:szCs w:val="28"/>
        </w:rPr>
        <w:t xml:space="preserve"> сельского поселения </w:t>
      </w:r>
      <w:r w:rsidR="00263038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263038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rFonts w:eastAsia="Arial Unicode MS"/>
          <w:sz w:val="28"/>
          <w:szCs w:val="28"/>
        </w:rPr>
        <w:t xml:space="preserve"> муниципального района </w:t>
      </w:r>
      <w:r w:rsidR="002B6F54" w:rsidRPr="00D12F48">
        <w:rPr>
          <w:rFonts w:eastAsia="Arial Unicode MS"/>
          <w:sz w:val="28"/>
          <w:szCs w:val="28"/>
        </w:rPr>
        <w:fldChar w:fldCharType="begin"/>
      </w:r>
      <w:r w:rsidRPr="00D12F48">
        <w:rPr>
          <w:rFonts w:eastAsia="Arial Unicode MS"/>
          <w:sz w:val="28"/>
          <w:szCs w:val="28"/>
        </w:rPr>
        <w:instrText xml:space="preserve"> MERGEFIELD Название_района </w:instrText>
      </w:r>
      <w:r w:rsidR="002B6F54" w:rsidRPr="00D12F48">
        <w:rPr>
          <w:rFonts w:eastAsia="Arial Unicode MS"/>
          <w:sz w:val="28"/>
          <w:szCs w:val="28"/>
        </w:rPr>
        <w:fldChar w:fldCharType="separate"/>
      </w:r>
      <w:r w:rsidRPr="00D12F48">
        <w:rPr>
          <w:rFonts w:eastAsia="Arial Unicode MS"/>
          <w:noProof/>
          <w:sz w:val="28"/>
          <w:szCs w:val="28"/>
        </w:rPr>
        <w:t>Челно-Вершинский</w:t>
      </w:r>
      <w:r w:rsidR="002B6F54" w:rsidRPr="00D12F48">
        <w:rPr>
          <w:rFonts w:eastAsia="Arial Unicode MS"/>
          <w:sz w:val="28"/>
          <w:szCs w:val="28"/>
        </w:rPr>
        <w:fldChar w:fldCharType="end"/>
      </w:r>
      <w:r w:rsidRPr="00D12F48">
        <w:rPr>
          <w:rFonts w:eastAsia="Arial Unicode MS"/>
          <w:sz w:val="28"/>
          <w:szCs w:val="28"/>
        </w:rPr>
        <w:t xml:space="preserve"> Самарской области </w:t>
      </w:r>
      <w:r w:rsidR="0054315D">
        <w:rPr>
          <w:rFonts w:eastAsia="Arial Unicode MS"/>
          <w:sz w:val="28"/>
          <w:szCs w:val="28"/>
        </w:rPr>
        <w:t>«</w:t>
      </w:r>
      <w:r w:rsidR="0054315D">
        <w:rPr>
          <w:sz w:val="28"/>
          <w:szCs w:val="28"/>
        </w:rPr>
        <w:t xml:space="preserve">О назначении публичных слушаний по проекту </w:t>
      </w:r>
      <w:r w:rsidR="0054315D" w:rsidRPr="008163CE">
        <w:rPr>
          <w:sz w:val="28"/>
          <w:szCs w:val="28"/>
        </w:rPr>
        <w:t>решения</w:t>
      </w:r>
      <w:r w:rsidR="0054315D">
        <w:rPr>
          <w:rFonts w:eastAsia="Arial Unicode MS"/>
          <w:sz w:val="28"/>
          <w:szCs w:val="28"/>
        </w:rPr>
        <w:t xml:space="preserve"> </w:t>
      </w:r>
      <w:r w:rsidR="00861417">
        <w:rPr>
          <w:sz w:val="28"/>
          <w:szCs w:val="28"/>
        </w:rPr>
        <w:t xml:space="preserve">Собрания представителей </w:t>
      </w:r>
      <w:r w:rsidR="00861417" w:rsidRPr="007B45B7">
        <w:rPr>
          <w:sz w:val="28"/>
          <w:szCs w:val="28"/>
        </w:rPr>
        <w:t>сельского поселения</w:t>
      </w:r>
      <w:r w:rsidR="00861417">
        <w:rPr>
          <w:rFonts w:eastAsia="Arial Unicode MS"/>
          <w:sz w:val="28"/>
          <w:szCs w:val="28"/>
        </w:rPr>
        <w:t xml:space="preserve">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rFonts w:eastAsia="Arial Unicode MS"/>
          <w:sz w:val="28"/>
          <w:szCs w:val="28"/>
        </w:rPr>
        <w:t xml:space="preserve"> </w:t>
      </w:r>
      <w:r w:rsidR="0054315D">
        <w:rPr>
          <w:rFonts w:eastAsia="Arial Unicode MS"/>
          <w:sz w:val="28"/>
          <w:szCs w:val="28"/>
        </w:rPr>
        <w:t>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C17CF5">
        <w:rPr>
          <w:sz w:val="28"/>
          <w:szCs w:val="28"/>
        </w:rPr>
        <w:t xml:space="preserve"> год и на плановый период 202</w:t>
      </w:r>
      <w:r w:rsidR="00423921">
        <w:rPr>
          <w:sz w:val="28"/>
          <w:szCs w:val="28"/>
        </w:rPr>
        <w:t>4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BB1F0A">
        <w:rPr>
          <w:sz w:val="28"/>
          <w:szCs w:val="28"/>
        </w:rPr>
        <w:t xml:space="preserve"> годов</w:t>
      </w:r>
      <w:r w:rsidR="00855B4F">
        <w:rPr>
          <w:sz w:val="28"/>
          <w:szCs w:val="28"/>
        </w:rPr>
        <w:t>»</w:t>
      </w:r>
      <w:r w:rsidR="0054315D" w:rsidRPr="0054315D">
        <w:rPr>
          <w:sz w:val="28"/>
          <w:szCs w:val="28"/>
        </w:rPr>
        <w:t xml:space="preserve"> </w:t>
      </w:r>
      <w:r w:rsidRPr="003250B4">
        <w:rPr>
          <w:rFonts w:eastAsia="Arial Unicode MS"/>
          <w:sz w:val="28"/>
          <w:szCs w:val="28"/>
        </w:rPr>
        <w:t xml:space="preserve">от </w:t>
      </w:r>
      <w:r w:rsidR="00F96A84">
        <w:rPr>
          <w:rFonts w:eastAsia="Arial Unicode MS"/>
          <w:sz w:val="28"/>
          <w:szCs w:val="28"/>
        </w:rPr>
        <w:t>1</w:t>
      </w:r>
      <w:r w:rsidR="001C4A6B">
        <w:rPr>
          <w:rFonts w:eastAsia="Arial Unicode MS"/>
          <w:sz w:val="28"/>
          <w:szCs w:val="28"/>
        </w:rPr>
        <w:t>5</w:t>
      </w:r>
      <w:r w:rsidR="00BB1F0A">
        <w:rPr>
          <w:rFonts w:eastAsia="Arial Unicode MS"/>
          <w:sz w:val="28"/>
          <w:szCs w:val="28"/>
        </w:rPr>
        <w:t xml:space="preserve"> ноября</w:t>
      </w:r>
      <w:r w:rsidR="00855B4F">
        <w:rPr>
          <w:rFonts w:eastAsia="Arial Unicode MS"/>
          <w:sz w:val="28"/>
          <w:szCs w:val="28"/>
        </w:rPr>
        <w:t xml:space="preserve"> 20</w:t>
      </w:r>
      <w:r w:rsidR="008902D9">
        <w:rPr>
          <w:rFonts w:eastAsia="Arial Unicode MS"/>
          <w:sz w:val="28"/>
          <w:szCs w:val="28"/>
        </w:rPr>
        <w:t>2</w:t>
      </w:r>
      <w:r w:rsidR="00423921">
        <w:rPr>
          <w:rFonts w:eastAsia="Arial Unicode MS"/>
          <w:sz w:val="28"/>
          <w:szCs w:val="28"/>
        </w:rPr>
        <w:t>2</w:t>
      </w:r>
      <w:r w:rsidR="001C4A6B">
        <w:rPr>
          <w:rFonts w:eastAsia="Arial Unicode MS"/>
          <w:sz w:val="28"/>
          <w:szCs w:val="28"/>
        </w:rPr>
        <w:t xml:space="preserve"> </w:t>
      </w:r>
      <w:r w:rsidR="00855B4F">
        <w:rPr>
          <w:rFonts w:eastAsia="Arial Unicode MS"/>
          <w:sz w:val="28"/>
          <w:szCs w:val="28"/>
        </w:rPr>
        <w:t>года №</w:t>
      </w:r>
      <w:r w:rsidR="003678E5">
        <w:rPr>
          <w:rFonts w:eastAsia="Arial Unicode MS"/>
          <w:sz w:val="28"/>
          <w:szCs w:val="28"/>
        </w:rPr>
        <w:t xml:space="preserve"> </w:t>
      </w:r>
      <w:r w:rsidR="00423921">
        <w:rPr>
          <w:rFonts w:eastAsia="Arial Unicode MS"/>
          <w:sz w:val="28"/>
          <w:szCs w:val="28"/>
        </w:rPr>
        <w:t>4</w:t>
      </w:r>
      <w:r w:rsidRPr="00D12F48">
        <w:rPr>
          <w:rFonts w:eastAsia="Arial Unicode MS"/>
          <w:sz w:val="28"/>
          <w:szCs w:val="28"/>
        </w:rPr>
        <w:t xml:space="preserve"> </w:t>
      </w:r>
      <w:r w:rsidR="00B21980">
        <w:rPr>
          <w:rFonts w:eastAsia="Arial Unicode MS"/>
          <w:sz w:val="28"/>
          <w:szCs w:val="28"/>
        </w:rPr>
        <w:t>опубликованное в газете «</w:t>
      </w:r>
      <w:r w:rsidR="00B21980">
        <w:rPr>
          <w:rFonts w:eastAsia="Arial Unicode MS"/>
          <w:noProof/>
          <w:sz w:val="28"/>
          <w:szCs w:val="28"/>
        </w:rPr>
        <w:t>Официальный</w:t>
      </w:r>
      <w:proofErr w:type="gramEnd"/>
      <w:r w:rsidR="00B21980">
        <w:rPr>
          <w:rFonts w:eastAsia="Arial Unicode MS"/>
          <w:noProof/>
          <w:sz w:val="28"/>
          <w:szCs w:val="28"/>
        </w:rPr>
        <w:t xml:space="preserve"> вестник</w:t>
      </w:r>
      <w:r w:rsidR="00B21980">
        <w:rPr>
          <w:rFonts w:eastAsia="Arial Unicode MS"/>
          <w:sz w:val="28"/>
          <w:szCs w:val="28"/>
        </w:rPr>
        <w:t xml:space="preserve">» от </w:t>
      </w:r>
      <w:r w:rsidR="00AA4D44" w:rsidRPr="00AA4D44">
        <w:rPr>
          <w:rFonts w:eastAsia="Arial Unicode MS"/>
          <w:sz w:val="28"/>
          <w:szCs w:val="28"/>
        </w:rPr>
        <w:t>1</w:t>
      </w:r>
      <w:r w:rsidR="00C0449F">
        <w:rPr>
          <w:rFonts w:eastAsia="Arial Unicode MS"/>
          <w:sz w:val="28"/>
          <w:szCs w:val="28"/>
        </w:rPr>
        <w:t>7</w:t>
      </w:r>
      <w:r w:rsidR="00B21980" w:rsidRPr="00C40232">
        <w:rPr>
          <w:rFonts w:eastAsia="Arial Unicode MS"/>
          <w:sz w:val="28"/>
          <w:szCs w:val="28"/>
        </w:rPr>
        <w:t xml:space="preserve"> ноября</w:t>
      </w:r>
      <w:r w:rsidR="00B21980" w:rsidRPr="00C40232">
        <w:rPr>
          <w:noProof/>
          <w:sz w:val="28"/>
          <w:szCs w:val="28"/>
        </w:rPr>
        <w:t xml:space="preserve"> 20</w:t>
      </w:r>
      <w:r w:rsidR="008902D9">
        <w:rPr>
          <w:noProof/>
          <w:sz w:val="28"/>
          <w:szCs w:val="28"/>
        </w:rPr>
        <w:t>2</w:t>
      </w:r>
      <w:r w:rsidR="00423921">
        <w:rPr>
          <w:noProof/>
          <w:sz w:val="28"/>
          <w:szCs w:val="28"/>
        </w:rPr>
        <w:t>2</w:t>
      </w:r>
      <w:r w:rsidR="00C0449F">
        <w:rPr>
          <w:noProof/>
          <w:sz w:val="28"/>
          <w:szCs w:val="28"/>
        </w:rPr>
        <w:t xml:space="preserve"> года</w:t>
      </w:r>
      <w:r w:rsidR="00AA4D44">
        <w:rPr>
          <w:noProof/>
          <w:sz w:val="28"/>
          <w:szCs w:val="28"/>
        </w:rPr>
        <w:t xml:space="preserve"> </w:t>
      </w:r>
      <w:r w:rsidR="00B21980" w:rsidRPr="00AA4D44">
        <w:rPr>
          <w:noProof/>
          <w:sz w:val="28"/>
          <w:szCs w:val="28"/>
        </w:rPr>
        <w:t>(</w:t>
      </w:r>
      <w:r w:rsidR="00C0449F">
        <w:rPr>
          <w:noProof/>
          <w:sz w:val="28"/>
          <w:szCs w:val="28"/>
        </w:rPr>
        <w:t>Спецвыпуск</w:t>
      </w:r>
      <w:r w:rsidR="00B21980" w:rsidRPr="00AA4D44">
        <w:rPr>
          <w:noProof/>
          <w:sz w:val="28"/>
          <w:szCs w:val="28"/>
        </w:rPr>
        <w:t>),</w:t>
      </w:r>
      <w:r w:rsidR="00B21980">
        <w:rPr>
          <w:noProof/>
          <w:sz w:val="28"/>
          <w:szCs w:val="28"/>
        </w:rPr>
        <w:t xml:space="preserve"> </w:t>
      </w:r>
      <w:r w:rsidR="00B21980">
        <w:rPr>
          <w:rFonts w:eastAsia="Arial Unicode MS"/>
          <w:sz w:val="28"/>
          <w:szCs w:val="28"/>
        </w:rPr>
        <w:t>на официальном сайте</w:t>
      </w:r>
      <w:r w:rsidR="00B21980">
        <w:rPr>
          <w:sz w:val="28"/>
          <w:szCs w:val="28"/>
        </w:rPr>
        <w:t xml:space="preserve"> сельского поселения </w:t>
      </w:r>
      <w:proofErr w:type="gramStart"/>
      <w:r w:rsidR="006544DC">
        <w:rPr>
          <w:sz w:val="28"/>
          <w:szCs w:val="28"/>
        </w:rPr>
        <w:t>Чувашское</w:t>
      </w:r>
      <w:proofErr w:type="gramEnd"/>
      <w:r w:rsidR="006544DC">
        <w:rPr>
          <w:sz w:val="28"/>
          <w:szCs w:val="28"/>
        </w:rPr>
        <w:t xml:space="preserve"> </w:t>
      </w:r>
      <w:proofErr w:type="spellStart"/>
      <w:r w:rsidR="006544DC">
        <w:rPr>
          <w:sz w:val="28"/>
          <w:szCs w:val="28"/>
        </w:rPr>
        <w:t>Урметеьво</w:t>
      </w:r>
      <w:proofErr w:type="spellEnd"/>
      <w:r w:rsidR="00B21980">
        <w:rPr>
          <w:sz w:val="28"/>
          <w:szCs w:val="28"/>
        </w:rPr>
        <w:t xml:space="preserve">  муниципального района </w:t>
      </w:r>
      <w:proofErr w:type="spellStart"/>
      <w:r w:rsidR="00B21980">
        <w:rPr>
          <w:sz w:val="28"/>
          <w:szCs w:val="28"/>
        </w:rPr>
        <w:t>Челно-Вершинский</w:t>
      </w:r>
      <w:proofErr w:type="spellEnd"/>
      <w:r w:rsidR="00B21980">
        <w:rPr>
          <w:sz w:val="28"/>
          <w:szCs w:val="28"/>
        </w:rPr>
        <w:t xml:space="preserve"> Самарской области</w:t>
      </w:r>
    </w:p>
    <w:p w:rsidR="00D12F48" w:rsidRPr="00B21980" w:rsidRDefault="00D12F48" w:rsidP="00B21980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r w:rsidRPr="00D12F48">
        <w:rPr>
          <w:rFonts w:eastAsia="Arial Unicode MS"/>
          <w:sz w:val="28"/>
          <w:szCs w:val="28"/>
        </w:rPr>
        <w:t>4.</w:t>
      </w:r>
      <w:r w:rsidR="003250B4">
        <w:rPr>
          <w:rFonts w:eastAsia="Arial Unicode MS"/>
          <w:sz w:val="28"/>
          <w:szCs w:val="28"/>
        </w:rPr>
        <w:t xml:space="preserve"> </w:t>
      </w:r>
      <w:r w:rsidR="00B21980">
        <w:rPr>
          <w:rFonts w:eastAsia="Arial Unicode MS"/>
          <w:sz w:val="28"/>
          <w:szCs w:val="28"/>
        </w:rPr>
        <w:t xml:space="preserve">Вопрос, </w:t>
      </w:r>
      <w:r w:rsidRPr="00D12F48">
        <w:rPr>
          <w:rFonts w:eastAsia="Arial Unicode MS"/>
          <w:sz w:val="28"/>
          <w:szCs w:val="28"/>
        </w:rPr>
        <w:t xml:space="preserve">вынесенный на публичные слушания – проект решения Собрания представителей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 w:rsidRPr="00D12F48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>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AA4D44">
        <w:rPr>
          <w:sz w:val="28"/>
          <w:szCs w:val="28"/>
        </w:rPr>
        <w:t xml:space="preserve"> </w:t>
      </w:r>
      <w:r w:rsidR="00C17CF5">
        <w:rPr>
          <w:sz w:val="28"/>
          <w:szCs w:val="28"/>
        </w:rPr>
        <w:t>год и на  плановый период 202</w:t>
      </w:r>
      <w:r w:rsidR="00423921">
        <w:rPr>
          <w:sz w:val="28"/>
          <w:szCs w:val="28"/>
        </w:rPr>
        <w:t>4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BB1F0A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».</w:t>
      </w:r>
    </w:p>
    <w:p w:rsidR="001B123F" w:rsidRPr="001B123F" w:rsidRDefault="004D3B6B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5. </w:t>
      </w:r>
      <w:r w:rsidR="00C0449F">
        <w:rPr>
          <w:sz w:val="28"/>
          <w:szCs w:val="28"/>
        </w:rPr>
        <w:t>0</w:t>
      </w:r>
      <w:r w:rsidR="00423921">
        <w:rPr>
          <w:sz w:val="28"/>
          <w:szCs w:val="28"/>
        </w:rPr>
        <w:t>5</w:t>
      </w:r>
      <w:r w:rsidR="00BB1F0A">
        <w:rPr>
          <w:sz w:val="28"/>
          <w:szCs w:val="28"/>
        </w:rPr>
        <w:t xml:space="preserve"> </w:t>
      </w:r>
      <w:r w:rsidR="00C0449F">
        <w:rPr>
          <w:sz w:val="28"/>
          <w:szCs w:val="28"/>
        </w:rPr>
        <w:t>декабря</w:t>
      </w:r>
      <w:r w:rsidR="003250B4">
        <w:rPr>
          <w:sz w:val="28"/>
          <w:szCs w:val="28"/>
        </w:rPr>
        <w:t xml:space="preserve"> </w:t>
      </w:r>
      <w:r w:rsidR="009A2E41">
        <w:rPr>
          <w:sz w:val="28"/>
          <w:szCs w:val="28"/>
        </w:rPr>
        <w:t xml:space="preserve"> 20</w:t>
      </w:r>
      <w:r w:rsidR="00AA4D44">
        <w:rPr>
          <w:sz w:val="28"/>
          <w:szCs w:val="28"/>
        </w:rPr>
        <w:t>2</w:t>
      </w:r>
      <w:r w:rsidR="00423921">
        <w:rPr>
          <w:sz w:val="28"/>
          <w:szCs w:val="28"/>
        </w:rPr>
        <w:t>2</w:t>
      </w:r>
      <w:r w:rsidR="00C0449F">
        <w:rPr>
          <w:sz w:val="28"/>
          <w:szCs w:val="28"/>
        </w:rPr>
        <w:t xml:space="preserve"> </w:t>
      </w:r>
      <w:r w:rsidR="00284DD0" w:rsidRPr="00D12F48">
        <w:rPr>
          <w:sz w:val="28"/>
          <w:szCs w:val="28"/>
        </w:rPr>
        <w:t xml:space="preserve">года </w:t>
      </w:r>
      <w:r w:rsidR="00861417" w:rsidRPr="00AB6678">
        <w:rPr>
          <w:sz w:val="28"/>
          <w:szCs w:val="28"/>
        </w:rPr>
        <w:t>в 1</w:t>
      </w:r>
      <w:r w:rsidR="00BB1F0A">
        <w:rPr>
          <w:sz w:val="28"/>
          <w:szCs w:val="28"/>
        </w:rPr>
        <w:t>8 часов</w:t>
      </w:r>
      <w:r w:rsidR="00861417" w:rsidRPr="00C3681A">
        <w:t xml:space="preserve"> </w:t>
      </w:r>
      <w:r w:rsidR="00284DD0" w:rsidRPr="00D12F48">
        <w:rPr>
          <w:sz w:val="28"/>
          <w:szCs w:val="28"/>
        </w:rPr>
        <w:t xml:space="preserve">по адресу: </w:t>
      </w:r>
      <w:r w:rsidR="002B6F54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Индекс_места_ведения_протокола_мероприят </w:instrText>
      </w:r>
      <w:r w:rsidR="002B6F54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>44685</w:t>
      </w:r>
      <w:r w:rsidR="004624DC">
        <w:rPr>
          <w:noProof/>
          <w:sz w:val="28"/>
          <w:szCs w:val="28"/>
        </w:rPr>
        <w:t>9</w:t>
      </w:r>
      <w:r w:rsidR="002B6F54" w:rsidRPr="00E31C98">
        <w:rPr>
          <w:sz w:val="28"/>
          <w:szCs w:val="28"/>
        </w:rPr>
        <w:fldChar w:fldCharType="end"/>
      </w:r>
      <w:r w:rsidR="00284DD0" w:rsidRPr="00E31C98">
        <w:rPr>
          <w:sz w:val="28"/>
          <w:szCs w:val="28"/>
        </w:rPr>
        <w:t>, Самарская область,</w:t>
      </w:r>
      <w:r w:rsidR="00D93E99" w:rsidRPr="00E31C98">
        <w:rPr>
          <w:sz w:val="28"/>
          <w:szCs w:val="28"/>
        </w:rPr>
        <w:t xml:space="preserve"> </w:t>
      </w:r>
      <w:r w:rsidR="002B6F54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Место_проведения_мероприятия_по_информир </w:instrText>
      </w:r>
      <w:r w:rsidR="002B6F54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 xml:space="preserve">Челно-Вершинский район, село </w:t>
      </w:r>
      <w:r w:rsidR="004624DC">
        <w:rPr>
          <w:rFonts w:eastAsia="Arial Unicode MS"/>
          <w:sz w:val="28"/>
          <w:szCs w:val="28"/>
        </w:rPr>
        <w:t>Чувашское Урметьево</w:t>
      </w:r>
      <w:r w:rsidR="00F97010" w:rsidRPr="00E31C98">
        <w:rPr>
          <w:noProof/>
          <w:sz w:val="28"/>
          <w:szCs w:val="28"/>
        </w:rPr>
        <w:t xml:space="preserve">, ул. </w:t>
      </w:r>
      <w:r w:rsidR="004624DC">
        <w:rPr>
          <w:noProof/>
          <w:sz w:val="28"/>
          <w:szCs w:val="28"/>
        </w:rPr>
        <w:t>Центральная</w:t>
      </w:r>
      <w:r w:rsidR="00F97010" w:rsidRPr="00E31C98">
        <w:rPr>
          <w:noProof/>
          <w:sz w:val="28"/>
          <w:szCs w:val="28"/>
        </w:rPr>
        <w:t xml:space="preserve">, д. </w:t>
      </w:r>
      <w:r w:rsidR="004624DC">
        <w:rPr>
          <w:noProof/>
          <w:sz w:val="28"/>
          <w:szCs w:val="28"/>
        </w:rPr>
        <w:t>40</w:t>
      </w:r>
      <w:r w:rsidR="00F97010" w:rsidRPr="00E31C98">
        <w:rPr>
          <w:noProof/>
          <w:sz w:val="28"/>
          <w:szCs w:val="28"/>
        </w:rPr>
        <w:t xml:space="preserve"> (</w:t>
      </w:r>
      <w:r w:rsidR="004624DC">
        <w:rPr>
          <w:noProof/>
          <w:sz w:val="28"/>
          <w:szCs w:val="28"/>
        </w:rPr>
        <w:t>Администрация сельского поселения Чувашское Урметьево</w:t>
      </w:r>
      <w:r w:rsidR="00F97010" w:rsidRPr="00E31C98">
        <w:rPr>
          <w:noProof/>
          <w:sz w:val="28"/>
          <w:szCs w:val="28"/>
        </w:rPr>
        <w:t>)</w:t>
      </w:r>
      <w:r w:rsidR="002B6F54" w:rsidRPr="00E31C98">
        <w:rPr>
          <w:sz w:val="28"/>
          <w:szCs w:val="28"/>
        </w:rPr>
        <w:fldChar w:fldCharType="end"/>
      </w:r>
      <w:r w:rsidR="00284DD0" w:rsidRPr="00D12F48">
        <w:rPr>
          <w:sz w:val="28"/>
          <w:szCs w:val="28"/>
        </w:rPr>
        <w:t xml:space="preserve"> проведено мероприятие по информированию жителей поселения по вопросам публичных слушаний, в котором приняли участие</w:t>
      </w:r>
      <w:r w:rsidR="001B123F" w:rsidRPr="00D12F48">
        <w:rPr>
          <w:sz w:val="28"/>
          <w:szCs w:val="28"/>
        </w:rPr>
        <w:t xml:space="preserve"> </w:t>
      </w:r>
      <w:r w:rsidR="00BB1F0A">
        <w:rPr>
          <w:sz w:val="28"/>
          <w:szCs w:val="28"/>
        </w:rPr>
        <w:t>1</w:t>
      </w:r>
      <w:r w:rsidR="001F312B">
        <w:rPr>
          <w:sz w:val="28"/>
          <w:szCs w:val="28"/>
        </w:rPr>
        <w:t>1</w:t>
      </w:r>
      <w:r w:rsidR="00284DD0" w:rsidRPr="00E31C98">
        <w:rPr>
          <w:sz w:val="28"/>
          <w:szCs w:val="28"/>
        </w:rPr>
        <w:t xml:space="preserve"> </w:t>
      </w:r>
      <w:r w:rsidR="001B123F" w:rsidRPr="00E31C98">
        <w:rPr>
          <w:sz w:val="28"/>
          <w:szCs w:val="28"/>
        </w:rPr>
        <w:t>(</w:t>
      </w:r>
      <w:r w:rsidR="001F312B">
        <w:rPr>
          <w:sz w:val="28"/>
          <w:szCs w:val="28"/>
        </w:rPr>
        <w:t>одиннадцать</w:t>
      </w:r>
      <w:r w:rsidR="001B123F" w:rsidRPr="00D12F48">
        <w:rPr>
          <w:sz w:val="28"/>
          <w:szCs w:val="28"/>
        </w:rPr>
        <w:t>) человек.</w:t>
      </w:r>
      <w:r w:rsidR="001B123F" w:rsidRPr="001B123F">
        <w:rPr>
          <w:sz w:val="28"/>
          <w:szCs w:val="28"/>
        </w:rPr>
        <w:t xml:space="preserve"> </w:t>
      </w:r>
    </w:p>
    <w:p w:rsidR="004D3B6B" w:rsidRPr="00D12F48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6. Мнения, предложения и замечания по проекту </w:t>
      </w:r>
      <w:r w:rsidR="00861417">
        <w:rPr>
          <w:sz w:val="28"/>
          <w:szCs w:val="28"/>
        </w:rPr>
        <w:t xml:space="preserve">решения Собрания представителей </w:t>
      </w:r>
      <w:r w:rsidR="00861417" w:rsidRPr="007B45B7">
        <w:rPr>
          <w:sz w:val="28"/>
          <w:szCs w:val="28"/>
        </w:rPr>
        <w:t xml:space="preserve">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sz w:val="28"/>
          <w:szCs w:val="28"/>
        </w:rPr>
        <w:t xml:space="preserve"> 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C17CF5">
        <w:rPr>
          <w:sz w:val="28"/>
          <w:szCs w:val="28"/>
        </w:rPr>
        <w:t xml:space="preserve"> год и на плановый период 202</w:t>
      </w:r>
      <w:r w:rsidR="00423921">
        <w:rPr>
          <w:sz w:val="28"/>
          <w:szCs w:val="28"/>
        </w:rPr>
        <w:t>4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BB1F0A">
        <w:rPr>
          <w:sz w:val="28"/>
          <w:szCs w:val="28"/>
        </w:rPr>
        <w:t xml:space="preserve"> годов»</w:t>
      </w:r>
      <w:r w:rsidR="00861417" w:rsidRPr="003E5003">
        <w:rPr>
          <w:sz w:val="28"/>
          <w:szCs w:val="28"/>
        </w:rPr>
        <w:t>»</w:t>
      </w:r>
      <w:r w:rsidRPr="00D12F48">
        <w:rPr>
          <w:sz w:val="28"/>
          <w:szCs w:val="28"/>
        </w:rPr>
        <w:t xml:space="preserve"> внесли в протокол публичных слушаний –  </w:t>
      </w:r>
      <w:r w:rsidR="00D11B79">
        <w:rPr>
          <w:sz w:val="28"/>
          <w:szCs w:val="28"/>
        </w:rPr>
        <w:t>2</w:t>
      </w:r>
      <w:r w:rsidR="00056A51" w:rsidRPr="00E31C98">
        <w:rPr>
          <w:sz w:val="28"/>
          <w:szCs w:val="28"/>
        </w:rPr>
        <w:t xml:space="preserve"> </w:t>
      </w:r>
      <w:r w:rsidRPr="00E31C98">
        <w:rPr>
          <w:sz w:val="28"/>
          <w:szCs w:val="28"/>
        </w:rPr>
        <w:t>(</w:t>
      </w:r>
      <w:r w:rsidR="00D11B79">
        <w:rPr>
          <w:sz w:val="28"/>
          <w:szCs w:val="28"/>
        </w:rPr>
        <w:t>два</w:t>
      </w:r>
      <w:r w:rsidRPr="00D12F48">
        <w:rPr>
          <w:sz w:val="28"/>
          <w:szCs w:val="28"/>
        </w:rPr>
        <w:t>) человек.</w:t>
      </w:r>
      <w:r w:rsidR="00836C37" w:rsidRPr="00D12F48">
        <w:rPr>
          <w:sz w:val="28"/>
          <w:szCs w:val="28"/>
        </w:rPr>
        <w:t xml:space="preserve"> </w:t>
      </w:r>
    </w:p>
    <w:p w:rsidR="004D3B6B" w:rsidRPr="001B123F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lastRenderedPageBreak/>
        <w:t>7</w:t>
      </w:r>
      <w:r w:rsidR="004D3B6B" w:rsidRPr="00D12F48">
        <w:rPr>
          <w:sz w:val="28"/>
          <w:szCs w:val="28"/>
        </w:rPr>
        <w:t xml:space="preserve">. </w:t>
      </w:r>
      <w:proofErr w:type="gramStart"/>
      <w:r w:rsidR="004D3B6B" w:rsidRPr="00D12F48">
        <w:rPr>
          <w:sz w:val="28"/>
          <w:szCs w:val="28"/>
        </w:rPr>
        <w:t xml:space="preserve">Обобщенные сведения, полученные при учете мнений, выраженных жителями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DC7D7A" w:rsidRPr="00D12F48">
        <w:rPr>
          <w:sz w:val="28"/>
          <w:szCs w:val="28"/>
        </w:rPr>
        <w:t xml:space="preserve"> </w:t>
      </w:r>
      <w:r w:rsidR="00DC7D7A" w:rsidRPr="00D12F48">
        <w:rPr>
          <w:bCs/>
          <w:sz w:val="28"/>
          <w:szCs w:val="28"/>
        </w:rPr>
        <w:t xml:space="preserve">муниципального района </w:t>
      </w:r>
      <w:r w:rsidR="002B6F54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2B6F54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2B6F54" w:rsidRPr="00D12F48">
        <w:rPr>
          <w:sz w:val="28"/>
          <w:szCs w:val="28"/>
        </w:rPr>
        <w:fldChar w:fldCharType="end"/>
      </w:r>
      <w:r w:rsidR="00DC7D7A" w:rsidRPr="00D12F48">
        <w:rPr>
          <w:bCs/>
          <w:sz w:val="28"/>
          <w:szCs w:val="28"/>
        </w:rPr>
        <w:t xml:space="preserve"> Самарской области</w:t>
      </w:r>
      <w:r w:rsidR="004D3B6B" w:rsidRPr="00D12F48">
        <w:rPr>
          <w:sz w:val="28"/>
          <w:szCs w:val="28"/>
        </w:rPr>
        <w:t xml:space="preserve"> и иными заи</w:t>
      </w:r>
      <w:r w:rsidR="00510F40" w:rsidRPr="00D12F48">
        <w:rPr>
          <w:sz w:val="28"/>
          <w:szCs w:val="28"/>
        </w:rPr>
        <w:t xml:space="preserve">нтересованными лицами по </w:t>
      </w:r>
      <w:r w:rsidRPr="00D12F48">
        <w:rPr>
          <w:sz w:val="28"/>
          <w:szCs w:val="28"/>
        </w:rPr>
        <w:t xml:space="preserve">проекту </w:t>
      </w:r>
      <w:r w:rsidR="00365E23">
        <w:rPr>
          <w:sz w:val="28"/>
          <w:szCs w:val="28"/>
        </w:rPr>
        <w:t xml:space="preserve">решения </w:t>
      </w:r>
      <w:r w:rsidR="007443B5">
        <w:rPr>
          <w:sz w:val="28"/>
          <w:szCs w:val="28"/>
        </w:rPr>
        <w:t xml:space="preserve">Собрания представителей </w:t>
      </w:r>
      <w:r w:rsidR="007443B5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7443B5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C17CF5">
        <w:rPr>
          <w:sz w:val="28"/>
          <w:szCs w:val="28"/>
        </w:rPr>
        <w:t xml:space="preserve"> год и на плановый период 202</w:t>
      </w:r>
      <w:r w:rsidR="00423921">
        <w:rPr>
          <w:sz w:val="28"/>
          <w:szCs w:val="28"/>
        </w:rPr>
        <w:t>4</w:t>
      </w:r>
      <w:r w:rsidR="00DE7DA9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DE7DA9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»:</w:t>
      </w:r>
      <w:proofErr w:type="gramEnd"/>
    </w:p>
    <w:p w:rsidR="004D3B6B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 xml:space="preserve">.1. </w:t>
      </w:r>
      <w:proofErr w:type="gramStart"/>
      <w:r w:rsidR="004D3B6B" w:rsidRPr="00D12F48">
        <w:rPr>
          <w:sz w:val="28"/>
          <w:szCs w:val="28"/>
        </w:rPr>
        <w:t>Мнения о целесообразности</w:t>
      </w:r>
      <w:r w:rsidR="00D7417F" w:rsidRPr="00D12F48">
        <w:rPr>
          <w:sz w:val="28"/>
          <w:szCs w:val="28"/>
        </w:rPr>
        <w:t xml:space="preserve"> принятия </w:t>
      </w:r>
      <w:r w:rsidR="00365E23">
        <w:rPr>
          <w:sz w:val="28"/>
          <w:szCs w:val="28"/>
        </w:rPr>
        <w:t xml:space="preserve">решения </w:t>
      </w:r>
      <w:r w:rsidR="00B81524">
        <w:rPr>
          <w:sz w:val="28"/>
          <w:szCs w:val="28"/>
        </w:rPr>
        <w:t xml:space="preserve">Собрания представителей </w:t>
      </w:r>
      <w:r w:rsidR="00B81524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B81524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</w:t>
      </w:r>
      <w:r w:rsidR="00AA4D44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DE7DA9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4</w:t>
      </w:r>
      <w:r w:rsidR="00DE7DA9">
        <w:rPr>
          <w:sz w:val="28"/>
          <w:szCs w:val="28"/>
        </w:rPr>
        <w:t xml:space="preserve"> и 20</w:t>
      </w:r>
      <w:r w:rsidR="001F312B"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DE7DA9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</w:t>
      </w:r>
      <w:r w:rsidR="007412E3" w:rsidRPr="0054315D">
        <w:rPr>
          <w:sz w:val="28"/>
          <w:szCs w:val="28"/>
        </w:rPr>
        <w:t xml:space="preserve"> </w:t>
      </w:r>
      <w:r w:rsidR="002616B6" w:rsidRPr="00D12F48">
        <w:rPr>
          <w:sz w:val="28"/>
          <w:szCs w:val="28"/>
        </w:rPr>
        <w:t xml:space="preserve">в редакции, вынесенной на публичные слушания, и </w:t>
      </w:r>
      <w:r w:rsidR="00836C37" w:rsidRPr="00D12F48">
        <w:rPr>
          <w:sz w:val="28"/>
          <w:szCs w:val="28"/>
        </w:rPr>
        <w:t>другие мнения, соде</w:t>
      </w:r>
      <w:r w:rsidR="002616B6" w:rsidRPr="00D12F48">
        <w:rPr>
          <w:sz w:val="28"/>
          <w:szCs w:val="28"/>
        </w:rPr>
        <w:t xml:space="preserve">ржащие положительную оценку по вопросу публичных слушаний, </w:t>
      </w:r>
      <w:r w:rsidR="00D7417F" w:rsidRPr="00D12F48">
        <w:rPr>
          <w:sz w:val="28"/>
          <w:szCs w:val="28"/>
        </w:rPr>
        <w:t>высказал</w:t>
      </w:r>
      <w:r w:rsidR="003250B4"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 </w:t>
      </w:r>
      <w:r w:rsidR="00D11B79">
        <w:rPr>
          <w:sz w:val="28"/>
          <w:szCs w:val="28"/>
        </w:rPr>
        <w:t>2</w:t>
      </w:r>
      <w:r w:rsidR="00C8609A" w:rsidRPr="007443B5">
        <w:rPr>
          <w:sz w:val="28"/>
          <w:szCs w:val="28"/>
        </w:rPr>
        <w:t xml:space="preserve"> (</w:t>
      </w:r>
      <w:r w:rsidR="00D11B79">
        <w:rPr>
          <w:sz w:val="28"/>
          <w:szCs w:val="28"/>
        </w:rPr>
        <w:t>два</w:t>
      </w:r>
      <w:r w:rsidR="00056A51" w:rsidRPr="00D12F48">
        <w:rPr>
          <w:sz w:val="28"/>
          <w:szCs w:val="28"/>
        </w:rPr>
        <w:t>)</w:t>
      </w:r>
      <w:r w:rsidR="00836C37" w:rsidRPr="00D12F48">
        <w:rPr>
          <w:sz w:val="28"/>
          <w:szCs w:val="28"/>
        </w:rPr>
        <w:t xml:space="preserve"> </w:t>
      </w:r>
      <w:r w:rsidR="00D7417F" w:rsidRPr="00D12F48">
        <w:rPr>
          <w:sz w:val="28"/>
          <w:szCs w:val="28"/>
        </w:rPr>
        <w:t>человек</w:t>
      </w:r>
      <w:r w:rsidR="00D11B79">
        <w:rPr>
          <w:sz w:val="28"/>
          <w:szCs w:val="28"/>
        </w:rPr>
        <w:t>а</w:t>
      </w:r>
      <w:r w:rsidR="003250B4">
        <w:rPr>
          <w:sz w:val="28"/>
          <w:szCs w:val="28"/>
        </w:rPr>
        <w:t>.</w:t>
      </w:r>
      <w:proofErr w:type="gramEnd"/>
    </w:p>
    <w:p w:rsidR="00836C37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.2</w:t>
      </w:r>
      <w:r w:rsidR="00836C37" w:rsidRPr="001B123F">
        <w:rPr>
          <w:sz w:val="28"/>
          <w:szCs w:val="28"/>
        </w:rPr>
        <w:t>. М</w:t>
      </w:r>
      <w:r w:rsidR="004D3B6B" w:rsidRPr="001B123F">
        <w:rPr>
          <w:sz w:val="28"/>
          <w:szCs w:val="28"/>
        </w:rPr>
        <w:t>нения, содержащие отрицательную оценку по вопрос</w:t>
      </w:r>
      <w:r w:rsidR="00510F40" w:rsidRPr="001B123F">
        <w:rPr>
          <w:sz w:val="28"/>
          <w:szCs w:val="28"/>
        </w:rPr>
        <w:t>у</w:t>
      </w:r>
      <w:r w:rsidR="004D3B6B" w:rsidRPr="001B123F">
        <w:rPr>
          <w:sz w:val="28"/>
          <w:szCs w:val="28"/>
        </w:rPr>
        <w:t xml:space="preserve"> публичных слушаний</w:t>
      </w:r>
      <w:r w:rsidR="00D7417F" w:rsidRPr="001B123F">
        <w:rPr>
          <w:sz w:val="28"/>
          <w:szCs w:val="28"/>
        </w:rPr>
        <w:t xml:space="preserve">, </w:t>
      </w:r>
      <w:r w:rsidR="00056A51">
        <w:rPr>
          <w:sz w:val="28"/>
          <w:szCs w:val="28"/>
        </w:rPr>
        <w:t>не высказаны.</w:t>
      </w:r>
    </w:p>
    <w:p w:rsidR="004D3B6B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</w:t>
      </w:r>
      <w:r w:rsidR="002616B6" w:rsidRPr="001B123F">
        <w:rPr>
          <w:sz w:val="28"/>
          <w:szCs w:val="28"/>
        </w:rPr>
        <w:t>3</w:t>
      </w:r>
      <w:r w:rsidR="004D3B6B" w:rsidRPr="001B123F">
        <w:rPr>
          <w:sz w:val="28"/>
          <w:szCs w:val="28"/>
        </w:rPr>
        <w:t xml:space="preserve">. </w:t>
      </w:r>
      <w:r w:rsidR="002616B6" w:rsidRPr="001B123F">
        <w:rPr>
          <w:sz w:val="28"/>
          <w:szCs w:val="28"/>
        </w:rPr>
        <w:t xml:space="preserve">Замечания и предложения </w:t>
      </w:r>
      <w:r w:rsidR="007771D3" w:rsidRPr="00D12F48">
        <w:rPr>
          <w:sz w:val="28"/>
          <w:szCs w:val="28"/>
        </w:rPr>
        <w:t>по проекту решения</w:t>
      </w:r>
      <w:r w:rsidR="00A21293" w:rsidRPr="001B123F">
        <w:rPr>
          <w:sz w:val="28"/>
          <w:szCs w:val="28"/>
        </w:rPr>
        <w:t xml:space="preserve"> </w:t>
      </w:r>
      <w:r w:rsidR="007771D3">
        <w:rPr>
          <w:sz w:val="28"/>
          <w:szCs w:val="28"/>
        </w:rPr>
        <w:t xml:space="preserve">Собрания представителей </w:t>
      </w:r>
      <w:r w:rsidR="007771D3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7771D3">
        <w:rPr>
          <w:sz w:val="28"/>
          <w:szCs w:val="28"/>
        </w:rPr>
        <w:t xml:space="preserve"> </w:t>
      </w:r>
      <w:r w:rsidR="007771D3" w:rsidRPr="00D12F48">
        <w:rPr>
          <w:rFonts w:eastAsia="Arial Unicode MS"/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DB389F">
        <w:rPr>
          <w:sz w:val="28"/>
          <w:szCs w:val="28"/>
        </w:rPr>
        <w:t xml:space="preserve"> </w:t>
      </w:r>
      <w:r w:rsidR="00DE7DA9">
        <w:rPr>
          <w:sz w:val="28"/>
          <w:szCs w:val="28"/>
        </w:rPr>
        <w:t>год и на плановый период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4</w:t>
      </w:r>
      <w:r w:rsidR="00DE7DA9">
        <w:rPr>
          <w:sz w:val="28"/>
          <w:szCs w:val="28"/>
        </w:rPr>
        <w:t xml:space="preserve"> и 20</w:t>
      </w:r>
      <w:r w:rsidR="001F312B"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DE7DA9">
        <w:rPr>
          <w:sz w:val="28"/>
          <w:szCs w:val="28"/>
        </w:rPr>
        <w:t xml:space="preserve"> годов»</w:t>
      </w:r>
      <w:r w:rsidR="007771D3">
        <w:rPr>
          <w:sz w:val="28"/>
          <w:szCs w:val="28"/>
        </w:rPr>
        <w:t xml:space="preserve">» </w:t>
      </w:r>
      <w:r w:rsidR="00D12F48">
        <w:rPr>
          <w:sz w:val="28"/>
          <w:szCs w:val="28"/>
        </w:rPr>
        <w:t xml:space="preserve">не </w:t>
      </w:r>
      <w:r w:rsidR="00056A51">
        <w:rPr>
          <w:sz w:val="28"/>
          <w:szCs w:val="28"/>
        </w:rPr>
        <w:t>высказаны</w:t>
      </w:r>
      <w:r w:rsidR="00D12F48">
        <w:rPr>
          <w:sz w:val="28"/>
          <w:szCs w:val="28"/>
        </w:rPr>
        <w:t>.</w:t>
      </w:r>
    </w:p>
    <w:p w:rsidR="008F6F21" w:rsidRDefault="00DB389F" w:rsidP="008F6F21">
      <w:pPr>
        <w:ind w:firstLine="567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8F6F21">
        <w:rPr>
          <w:sz w:val="28"/>
          <w:szCs w:val="28"/>
        </w:rPr>
        <w:t xml:space="preserve">. </w:t>
      </w:r>
      <w:proofErr w:type="gramStart"/>
      <w:r w:rsidR="008F6F21">
        <w:rPr>
          <w:sz w:val="28"/>
          <w:szCs w:val="28"/>
        </w:rPr>
        <w:t xml:space="preserve">По результатам рассмотрения мнений, замечаний и предложений участников публичных слушаний по проекту решения </w:t>
      </w:r>
      <w:r w:rsidR="008F6F21">
        <w:rPr>
          <w:rFonts w:eastAsia="Arial Unicode MS"/>
          <w:sz w:val="28"/>
          <w:szCs w:val="28"/>
        </w:rPr>
        <w:t>«</w:t>
      </w:r>
      <w:r w:rsidR="008F6F21">
        <w:rPr>
          <w:sz w:val="28"/>
          <w:szCs w:val="28"/>
        </w:rPr>
        <w:t xml:space="preserve">О бюджете сельского поселения </w:t>
      </w:r>
      <w:r>
        <w:rPr>
          <w:rFonts w:eastAsia="Arial Unicode MS"/>
          <w:sz w:val="28"/>
          <w:szCs w:val="28"/>
        </w:rPr>
        <w:t xml:space="preserve">Чувашское </w:t>
      </w:r>
      <w:proofErr w:type="spellStart"/>
      <w:r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rFonts w:eastAsia="Arial Unicode MS"/>
          <w:sz w:val="28"/>
          <w:szCs w:val="28"/>
        </w:rPr>
        <w:t xml:space="preserve"> </w:t>
      </w:r>
      <w:r w:rsidR="008F6F21">
        <w:rPr>
          <w:sz w:val="28"/>
          <w:szCs w:val="28"/>
        </w:rPr>
        <w:t xml:space="preserve">муниципального района </w:t>
      </w:r>
      <w:proofErr w:type="spellStart"/>
      <w:r w:rsidR="008F6F21">
        <w:rPr>
          <w:sz w:val="28"/>
          <w:szCs w:val="28"/>
        </w:rPr>
        <w:t>Челно-Вершинский</w:t>
      </w:r>
      <w:proofErr w:type="spellEnd"/>
      <w:r w:rsidR="008F6F21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8F6F21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4</w:t>
      </w:r>
      <w:r w:rsidR="008F6F21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r w:rsidR="008F6F21">
        <w:rPr>
          <w:sz w:val="28"/>
          <w:szCs w:val="28"/>
        </w:rPr>
        <w:t xml:space="preserve"> годов</w:t>
      </w:r>
      <w:r w:rsidR="008F6F21">
        <w:rPr>
          <w:bCs/>
          <w:sz w:val="28"/>
          <w:szCs w:val="28"/>
        </w:rPr>
        <w:t>»</w:t>
      </w:r>
      <w:r w:rsidR="008F6F21">
        <w:rPr>
          <w:sz w:val="28"/>
          <w:szCs w:val="28"/>
        </w:rPr>
        <w:t xml:space="preserve"> рекомендуется принять проект решения </w:t>
      </w:r>
      <w:r w:rsidR="008F6F21">
        <w:rPr>
          <w:rFonts w:eastAsia="Arial Unicode MS"/>
          <w:sz w:val="28"/>
          <w:szCs w:val="28"/>
        </w:rPr>
        <w:t>«</w:t>
      </w:r>
      <w:r w:rsidR="008F6F21">
        <w:rPr>
          <w:sz w:val="28"/>
          <w:szCs w:val="28"/>
        </w:rPr>
        <w:t xml:space="preserve">О бюджете сельского поселения </w:t>
      </w:r>
      <w:r>
        <w:rPr>
          <w:rFonts w:eastAsia="Arial Unicode MS"/>
          <w:sz w:val="28"/>
          <w:szCs w:val="28"/>
        </w:rPr>
        <w:t xml:space="preserve">Чувашское </w:t>
      </w:r>
      <w:proofErr w:type="spellStart"/>
      <w:r>
        <w:rPr>
          <w:rFonts w:eastAsia="Arial Unicode MS"/>
          <w:sz w:val="28"/>
          <w:szCs w:val="28"/>
        </w:rPr>
        <w:t>Урметьево</w:t>
      </w:r>
      <w:proofErr w:type="spellEnd"/>
      <w:r w:rsidR="008F6F21">
        <w:rPr>
          <w:sz w:val="28"/>
          <w:szCs w:val="28"/>
        </w:rPr>
        <w:t xml:space="preserve"> муниципального района </w:t>
      </w:r>
      <w:proofErr w:type="spellStart"/>
      <w:r w:rsidR="008F6F21">
        <w:rPr>
          <w:sz w:val="28"/>
          <w:szCs w:val="28"/>
        </w:rPr>
        <w:t>Челно-Вершинский</w:t>
      </w:r>
      <w:proofErr w:type="spellEnd"/>
      <w:r w:rsidR="008F6F21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</w:t>
      </w:r>
      <w:r w:rsidR="00423921">
        <w:rPr>
          <w:sz w:val="28"/>
          <w:szCs w:val="28"/>
        </w:rPr>
        <w:t>3</w:t>
      </w:r>
      <w:r w:rsidR="008F6F21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</w:t>
      </w:r>
      <w:r w:rsidR="00423921">
        <w:rPr>
          <w:sz w:val="28"/>
          <w:szCs w:val="28"/>
        </w:rPr>
        <w:t>4</w:t>
      </w:r>
      <w:r w:rsidR="00C0449F">
        <w:rPr>
          <w:sz w:val="28"/>
          <w:szCs w:val="28"/>
        </w:rPr>
        <w:t xml:space="preserve"> </w:t>
      </w:r>
      <w:r w:rsidR="008F6F21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423921">
        <w:rPr>
          <w:sz w:val="28"/>
          <w:szCs w:val="28"/>
        </w:rPr>
        <w:t>5</w:t>
      </w:r>
      <w:bookmarkStart w:id="0" w:name="_GoBack"/>
      <w:bookmarkEnd w:id="0"/>
      <w:r w:rsidR="008F6F21">
        <w:rPr>
          <w:sz w:val="28"/>
          <w:szCs w:val="28"/>
        </w:rPr>
        <w:t xml:space="preserve"> годов» в редакции, вынесенной</w:t>
      </w:r>
      <w:proofErr w:type="gramEnd"/>
      <w:r w:rsidR="008F6F21">
        <w:rPr>
          <w:sz w:val="28"/>
          <w:szCs w:val="28"/>
        </w:rPr>
        <w:t xml:space="preserve"> на публичные слушания.</w:t>
      </w:r>
    </w:p>
    <w:p w:rsidR="00836C37" w:rsidRDefault="00836C37" w:rsidP="00836C37">
      <w:pPr>
        <w:rPr>
          <w:sz w:val="28"/>
          <w:szCs w:val="28"/>
        </w:rPr>
      </w:pPr>
    </w:p>
    <w:p w:rsidR="00836C37" w:rsidRDefault="00836C37" w:rsidP="00836C37">
      <w:pPr>
        <w:rPr>
          <w:sz w:val="28"/>
          <w:szCs w:val="28"/>
        </w:rPr>
      </w:pPr>
    </w:p>
    <w:p w:rsidR="00E31C98" w:rsidRDefault="00E31C98" w:rsidP="00DB389F">
      <w:pPr>
        <w:tabs>
          <w:tab w:val="left" w:pos="7342"/>
        </w:tabs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 w:rsidR="00836C37" w:rsidRPr="00D1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представителей </w:t>
      </w:r>
      <w:r w:rsidR="00DB389F">
        <w:rPr>
          <w:sz w:val="28"/>
          <w:szCs w:val="28"/>
        </w:rPr>
        <w:tab/>
      </w:r>
      <w:r w:rsidR="007169A8">
        <w:rPr>
          <w:sz w:val="28"/>
          <w:szCs w:val="28"/>
        </w:rPr>
        <w:t xml:space="preserve">Л.К. Мурзина </w:t>
      </w:r>
    </w:p>
    <w:p w:rsidR="00836C37" w:rsidRPr="00D12F48" w:rsidRDefault="00836C37" w:rsidP="00836C37">
      <w:pPr>
        <w:rPr>
          <w:sz w:val="28"/>
          <w:szCs w:val="28"/>
        </w:rPr>
      </w:pPr>
      <w:r w:rsidRPr="00D12F48">
        <w:rPr>
          <w:sz w:val="28"/>
          <w:szCs w:val="28"/>
        </w:rPr>
        <w:t xml:space="preserve">сельского поселения </w:t>
      </w:r>
      <w:proofErr w:type="gramStart"/>
      <w:r w:rsidR="00DB389F">
        <w:rPr>
          <w:rFonts w:eastAsia="Arial Unicode MS"/>
          <w:sz w:val="28"/>
          <w:szCs w:val="28"/>
        </w:rPr>
        <w:t>Чувашское</w:t>
      </w:r>
      <w:proofErr w:type="gramEnd"/>
      <w:r w:rsidR="00DB389F">
        <w:rPr>
          <w:rFonts w:eastAsia="Arial Unicode MS"/>
          <w:sz w:val="28"/>
          <w:szCs w:val="28"/>
        </w:rPr>
        <w:t xml:space="preserve">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sz w:val="28"/>
          <w:szCs w:val="28"/>
        </w:rPr>
        <w:t xml:space="preserve">   </w:t>
      </w:r>
      <w:r w:rsidR="001B123F" w:rsidRPr="00D12F48">
        <w:rPr>
          <w:sz w:val="28"/>
          <w:szCs w:val="28"/>
        </w:rPr>
        <w:t xml:space="preserve">      </w:t>
      </w:r>
      <w:r w:rsidR="006717DC" w:rsidRPr="00D12F48">
        <w:rPr>
          <w:sz w:val="28"/>
          <w:szCs w:val="28"/>
        </w:rPr>
        <w:t xml:space="preserve">                     </w:t>
      </w:r>
      <w:r w:rsidR="00AD4E21">
        <w:rPr>
          <w:sz w:val="28"/>
          <w:szCs w:val="28"/>
        </w:rPr>
        <w:t xml:space="preserve">                   </w:t>
      </w:r>
      <w:r w:rsidR="001B123F" w:rsidRPr="00D12F48">
        <w:rPr>
          <w:sz w:val="28"/>
          <w:szCs w:val="28"/>
        </w:rPr>
        <w:t xml:space="preserve">    </w:t>
      </w:r>
    </w:p>
    <w:p w:rsidR="00836C37" w:rsidRPr="00D12F48" w:rsidRDefault="00836C37" w:rsidP="00836C37">
      <w:pPr>
        <w:rPr>
          <w:bCs/>
          <w:sz w:val="28"/>
          <w:szCs w:val="28"/>
        </w:rPr>
      </w:pPr>
      <w:r w:rsidRPr="00D12F48">
        <w:rPr>
          <w:bCs/>
          <w:sz w:val="28"/>
          <w:szCs w:val="28"/>
        </w:rPr>
        <w:t xml:space="preserve">муниципального района </w:t>
      </w:r>
      <w:r w:rsidR="002B6F54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2B6F54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2B6F54" w:rsidRPr="00D12F48">
        <w:rPr>
          <w:sz w:val="28"/>
          <w:szCs w:val="28"/>
        </w:rPr>
        <w:fldChar w:fldCharType="end"/>
      </w:r>
      <w:r w:rsidRPr="00D12F48">
        <w:rPr>
          <w:bCs/>
          <w:sz w:val="28"/>
          <w:szCs w:val="28"/>
        </w:rPr>
        <w:t xml:space="preserve"> </w:t>
      </w:r>
    </w:p>
    <w:p w:rsidR="00600A15" w:rsidRPr="001B123F" w:rsidRDefault="00836C37" w:rsidP="00836C37">
      <w:pPr>
        <w:rPr>
          <w:b/>
          <w:bCs/>
          <w:i/>
          <w:iCs/>
          <w:sz w:val="28"/>
          <w:szCs w:val="28"/>
        </w:rPr>
      </w:pPr>
      <w:r w:rsidRPr="00D12F48">
        <w:rPr>
          <w:bCs/>
          <w:sz w:val="28"/>
          <w:szCs w:val="28"/>
        </w:rPr>
        <w:t>Самарской области</w:t>
      </w:r>
    </w:p>
    <w:sectPr w:rsidR="00600A15" w:rsidRPr="001B123F" w:rsidSect="004D3B6B">
      <w:headerReference w:type="even" r:id="rId9"/>
      <w:headerReference w:type="default" r:id="rId10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1A" w:rsidRDefault="00EE381A">
      <w:r>
        <w:separator/>
      </w:r>
    </w:p>
  </w:endnote>
  <w:endnote w:type="continuationSeparator" w:id="0">
    <w:p w:rsidR="00EE381A" w:rsidRDefault="00EE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1A" w:rsidRDefault="00EE381A">
      <w:r>
        <w:separator/>
      </w:r>
    </w:p>
  </w:footnote>
  <w:footnote w:type="continuationSeparator" w:id="0">
    <w:p w:rsidR="00EE381A" w:rsidRDefault="00EE3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51" w:rsidRDefault="002B6F54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51" w:rsidRDefault="002B6F54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3921">
      <w:rPr>
        <w:rStyle w:val="a9"/>
        <w:noProof/>
      </w:rPr>
      <w:t>2</w: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E80"/>
    <w:multiLevelType w:val="multilevel"/>
    <w:tmpl w:val="2BA26DAA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>
    <w:nsid w:val="4D89382B"/>
    <w:multiLevelType w:val="hybridMultilevel"/>
    <w:tmpl w:val="53348888"/>
    <w:lvl w:ilvl="0" w:tplc="313641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6B"/>
    <w:rsid w:val="00021BA8"/>
    <w:rsid w:val="00056A51"/>
    <w:rsid w:val="000A4114"/>
    <w:rsid w:val="000B0A86"/>
    <w:rsid w:val="000B65D3"/>
    <w:rsid w:val="000F0BC0"/>
    <w:rsid w:val="00110244"/>
    <w:rsid w:val="00114171"/>
    <w:rsid w:val="001405E0"/>
    <w:rsid w:val="00152E55"/>
    <w:rsid w:val="00180CA4"/>
    <w:rsid w:val="00192B47"/>
    <w:rsid w:val="001B123F"/>
    <w:rsid w:val="001C3BDE"/>
    <w:rsid w:val="001C4A6B"/>
    <w:rsid w:val="001C748F"/>
    <w:rsid w:val="001F1D55"/>
    <w:rsid w:val="001F208C"/>
    <w:rsid w:val="001F312B"/>
    <w:rsid w:val="002116CE"/>
    <w:rsid w:val="00215B61"/>
    <w:rsid w:val="002616B6"/>
    <w:rsid w:val="00263038"/>
    <w:rsid w:val="00284DD0"/>
    <w:rsid w:val="00286161"/>
    <w:rsid w:val="002A011B"/>
    <w:rsid w:val="002B1347"/>
    <w:rsid w:val="002B6F54"/>
    <w:rsid w:val="002C3ACC"/>
    <w:rsid w:val="002C5133"/>
    <w:rsid w:val="002F39E1"/>
    <w:rsid w:val="00315878"/>
    <w:rsid w:val="003250B4"/>
    <w:rsid w:val="00352B23"/>
    <w:rsid w:val="00365E23"/>
    <w:rsid w:val="003678E5"/>
    <w:rsid w:val="003849B2"/>
    <w:rsid w:val="00394DB2"/>
    <w:rsid w:val="003B17D2"/>
    <w:rsid w:val="003C0E3A"/>
    <w:rsid w:val="004121EF"/>
    <w:rsid w:val="00423921"/>
    <w:rsid w:val="00434296"/>
    <w:rsid w:val="00444BE4"/>
    <w:rsid w:val="004624DC"/>
    <w:rsid w:val="004716F2"/>
    <w:rsid w:val="00474B4B"/>
    <w:rsid w:val="004D3B6B"/>
    <w:rsid w:val="00502BC4"/>
    <w:rsid w:val="00510F40"/>
    <w:rsid w:val="00530387"/>
    <w:rsid w:val="0054315D"/>
    <w:rsid w:val="00546CAF"/>
    <w:rsid w:val="00585890"/>
    <w:rsid w:val="005A6DB9"/>
    <w:rsid w:val="005D198D"/>
    <w:rsid w:val="005E3516"/>
    <w:rsid w:val="00600A15"/>
    <w:rsid w:val="00630CF3"/>
    <w:rsid w:val="006343C8"/>
    <w:rsid w:val="00654046"/>
    <w:rsid w:val="006544DC"/>
    <w:rsid w:val="006717DC"/>
    <w:rsid w:val="007169A8"/>
    <w:rsid w:val="007254CF"/>
    <w:rsid w:val="0074054B"/>
    <w:rsid w:val="007412E3"/>
    <w:rsid w:val="007443B5"/>
    <w:rsid w:val="007771D3"/>
    <w:rsid w:val="007942BD"/>
    <w:rsid w:val="007D5B0D"/>
    <w:rsid w:val="007D672E"/>
    <w:rsid w:val="007F71F9"/>
    <w:rsid w:val="008069BA"/>
    <w:rsid w:val="00817A43"/>
    <w:rsid w:val="00836C37"/>
    <w:rsid w:val="00855B4F"/>
    <w:rsid w:val="00861417"/>
    <w:rsid w:val="00876309"/>
    <w:rsid w:val="008902D9"/>
    <w:rsid w:val="008A0DE7"/>
    <w:rsid w:val="008C3226"/>
    <w:rsid w:val="008E4CB3"/>
    <w:rsid w:val="008F6F21"/>
    <w:rsid w:val="009470C0"/>
    <w:rsid w:val="009A2E41"/>
    <w:rsid w:val="00A04C32"/>
    <w:rsid w:val="00A21293"/>
    <w:rsid w:val="00A602F9"/>
    <w:rsid w:val="00A60E50"/>
    <w:rsid w:val="00A66BFD"/>
    <w:rsid w:val="00AA4D44"/>
    <w:rsid w:val="00AB6678"/>
    <w:rsid w:val="00AD34B7"/>
    <w:rsid w:val="00AD4E21"/>
    <w:rsid w:val="00B10F7F"/>
    <w:rsid w:val="00B21980"/>
    <w:rsid w:val="00B2642E"/>
    <w:rsid w:val="00B81524"/>
    <w:rsid w:val="00B9409F"/>
    <w:rsid w:val="00B946DA"/>
    <w:rsid w:val="00BA0A5F"/>
    <w:rsid w:val="00BB1E15"/>
    <w:rsid w:val="00BB1F0A"/>
    <w:rsid w:val="00BC5066"/>
    <w:rsid w:val="00C0449F"/>
    <w:rsid w:val="00C17CF5"/>
    <w:rsid w:val="00C26E68"/>
    <w:rsid w:val="00C40CC9"/>
    <w:rsid w:val="00C54D67"/>
    <w:rsid w:val="00C73D37"/>
    <w:rsid w:val="00C80E00"/>
    <w:rsid w:val="00C8609A"/>
    <w:rsid w:val="00CB1530"/>
    <w:rsid w:val="00D063A4"/>
    <w:rsid w:val="00D11B79"/>
    <w:rsid w:val="00D12F48"/>
    <w:rsid w:val="00D23915"/>
    <w:rsid w:val="00D34989"/>
    <w:rsid w:val="00D358FE"/>
    <w:rsid w:val="00D7417F"/>
    <w:rsid w:val="00D8292D"/>
    <w:rsid w:val="00D92B96"/>
    <w:rsid w:val="00D93E99"/>
    <w:rsid w:val="00DA3785"/>
    <w:rsid w:val="00DB389F"/>
    <w:rsid w:val="00DC0768"/>
    <w:rsid w:val="00DC7D7A"/>
    <w:rsid w:val="00DD1B3C"/>
    <w:rsid w:val="00DE0B80"/>
    <w:rsid w:val="00DE7DA9"/>
    <w:rsid w:val="00DF5A56"/>
    <w:rsid w:val="00E31C98"/>
    <w:rsid w:val="00E43BB6"/>
    <w:rsid w:val="00E757E6"/>
    <w:rsid w:val="00E95E44"/>
    <w:rsid w:val="00EB5F81"/>
    <w:rsid w:val="00EB7A42"/>
    <w:rsid w:val="00ED222D"/>
    <w:rsid w:val="00EE381A"/>
    <w:rsid w:val="00EF1EB4"/>
    <w:rsid w:val="00F20477"/>
    <w:rsid w:val="00F23D4D"/>
    <w:rsid w:val="00F3210A"/>
    <w:rsid w:val="00F91E78"/>
    <w:rsid w:val="00F96A84"/>
    <w:rsid w:val="00F97010"/>
    <w:rsid w:val="00FE12E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C9A5-4B72-4C76-B408-F4138ACC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публичных слушаний</vt:lpstr>
    </vt:vector>
  </TitlesOfParts>
  <Company>SPecialiST RePack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Тамара</dc:creator>
  <cp:lastModifiedBy>RYZEN</cp:lastModifiedBy>
  <cp:revision>4</cp:revision>
  <cp:lastPrinted>2011-02-22T08:12:00Z</cp:lastPrinted>
  <dcterms:created xsi:type="dcterms:W3CDTF">2021-12-14T06:48:00Z</dcterms:created>
  <dcterms:modified xsi:type="dcterms:W3CDTF">2022-12-26T05:22:00Z</dcterms:modified>
</cp:coreProperties>
</file>